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27" w:rsidRDefault="000A79A9" w:rsidP="000A79A9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30045" cy="1304290"/>
            <wp:effectExtent l="19050" t="0" r="8255" b="0"/>
            <wp:docPr id="1" name="Рисунок 1" descr="О подаче заявлений на ЕГЭ до 1 февраля 2024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одаче заявлений на ЕГЭ до 1 февраля 2024 г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527">
        <w:rPr>
          <w:sz w:val="28"/>
          <w:szCs w:val="28"/>
        </w:rPr>
        <w:t>О подаче заявлений на ЕГЭ до 1 февраля 2024 года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 (далее – Порядок), заявления на участие в экзаменах до 1 февраля включительно подают: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обучающиеся по образовательным программам среднего общего образования – в образовательные организации, в которых они осваивают образовательные программы среднего общего образования;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экстерны – в образовательные организации, выбранные экстернами для прохождения ГИА;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выпускники прошлых лет,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 – в </w:t>
      </w:r>
      <w:hyperlink r:id="rId5" w:history="1">
        <w:r w:rsidRPr="000A79A9">
          <w:rPr>
            <w:rFonts w:ascii="Times New Roman" w:eastAsia="Times New Roman" w:hAnsi="Times New Roman" w:cs="Times New Roman"/>
            <w:color w:val="0000FF"/>
            <w:sz w:val="18"/>
            <w:u w:val="single"/>
            <w:lang w:eastAsia="ru-RU"/>
          </w:rPr>
          <w:t>места регистрации</w:t>
        </w:r>
      </w:hyperlink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(изложения) в 2023-2024 учебном году, а также на сдачу единого государственного экзамена (далее – ЕГЭ) на территории Вологодской области в 2024</w:t>
      </w:r>
      <w:proofErr w:type="gramEnd"/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учебном году (список прилагается).</w:t>
      </w:r>
      <w:proofErr w:type="gramEnd"/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этом указанные лица могут участвовать в ЕГЭ, в том числе при наличии у них действующих результатов ЕГЭ прошлых лет.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Экзамены проводятся в три периода: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досрочный (март-апрель);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основной (май-июль);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дополнительный (сентябрь). </w:t>
      </w:r>
    </w:p>
    <w:p w:rsidR="000A79A9" w:rsidRPr="000A79A9" w:rsidRDefault="000A79A9" w:rsidP="000A7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7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Порядком ЕГЭ для выпускников прошлых лет проводится в резервные сроки основного периода. </w:t>
      </w:r>
    </w:p>
    <w:p w:rsidR="000A79A9" w:rsidRPr="000A79A9" w:rsidRDefault="000A79A9" w:rsidP="000A7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679" w:rsidRDefault="003B5527"/>
    <w:sectPr w:rsidR="00BA6679" w:rsidSect="0021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A79A9"/>
    <w:rsid w:val="000A79A9"/>
    <w:rsid w:val="00210E6C"/>
    <w:rsid w:val="003B5527"/>
    <w:rsid w:val="00AA3A94"/>
    <w:rsid w:val="00FF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79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vedomstvennaya-informatsiya/&#1055;&#1077;&#1088;&#1077;&#1095;&#1077;&#1085;&#1100;%20&#1084;&#1077;&#1089;&#1090;%20&#1088;&#1077;&#1075;&#1080;&#1089;&#1090;&#1088;&#1072;&#1094;&#1080;&#1080;%20&#1076;&#1083;&#1103;%20&#1091;&#1095;&#1072;&#1089;&#1090;&#1080;&#1103;%20&#1074;%20&#1085;&#1072;&#1087;&#1080;&#1089;&#1072;&#1085;&#1080;&#1080;%20&#1080;&#1090;&#1086;&#1075;&#1086;&#1074;&#1086;&#1075;&#1086;%20&#1089;&#1086;&#1095;&#1080;&#1085;&#1077;&#1085;&#1080;&#1103;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>DG Win&amp;Soft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7</dc:creator>
  <cp:keywords/>
  <dc:description/>
  <cp:lastModifiedBy>Отдел образования 7</cp:lastModifiedBy>
  <cp:revision>3</cp:revision>
  <dcterms:created xsi:type="dcterms:W3CDTF">2024-01-09T12:28:00Z</dcterms:created>
  <dcterms:modified xsi:type="dcterms:W3CDTF">2024-01-09T12:30:00Z</dcterms:modified>
</cp:coreProperties>
</file>